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76C53" w14:textId="77777777" w:rsidR="00FD61AC" w:rsidRDefault="00FD61AC">
      <w:pPr>
        <w:rPr>
          <w:noProof/>
        </w:rPr>
      </w:pPr>
    </w:p>
    <w:p w14:paraId="308B144A" w14:textId="789B7D96" w:rsidR="0032171C" w:rsidRDefault="00D54AC6">
      <w:pPr>
        <w:rPr>
          <w:noProof/>
        </w:rPr>
      </w:pPr>
      <w:r>
        <w:rPr>
          <w:noProof/>
        </w:rPr>
        <w:t>Reliant</w:t>
      </w:r>
      <w:r w:rsidR="0032171C">
        <w:rPr>
          <w:noProof/>
        </w:rPr>
        <w:t xml:space="preserve"> Floor Case</w:t>
      </w:r>
      <w:r w:rsidR="00036519">
        <w:rPr>
          <w:noProof/>
        </w:rPr>
        <w:t xml:space="preserve"> Collection</w:t>
      </w:r>
      <w:r w:rsidR="009062F6">
        <w:rPr>
          <w:noProof/>
        </w:rPr>
        <w:t xml:space="preserve"> (</w:t>
      </w:r>
      <w:r w:rsidR="00EC0207" w:rsidRPr="00EC0207">
        <w:rPr>
          <w:noProof/>
        </w:rPr>
        <w:t>2074, 2075, 2076, 2174, 2175, 2176</w:t>
      </w:r>
      <w:r w:rsidR="001F4CF7">
        <w:rPr>
          <w:noProof/>
        </w:rPr>
        <w:t>)</w:t>
      </w:r>
    </w:p>
    <w:p w14:paraId="17D0E2F8" w14:textId="0DC1EE87" w:rsidR="007B71AB" w:rsidRDefault="001F4CF7">
      <w:r>
        <w:rPr>
          <w:noProof/>
        </w:rPr>
        <w:drawing>
          <wp:inline distT="0" distB="0" distL="0" distR="0" wp14:anchorId="3A93FE4C" wp14:editId="795E57FB">
            <wp:extent cx="3238500" cy="2383896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44709" cy="23884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F4CF7">
        <w:rPr>
          <w:noProof/>
        </w:rPr>
        <w:drawing>
          <wp:inline distT="0" distB="0" distL="0" distR="0" wp14:anchorId="652692C6" wp14:editId="020DDACA">
            <wp:extent cx="2734310" cy="2149072"/>
            <wp:effectExtent l="0" t="0" r="8890" b="381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49742" cy="21612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38"/>
        <w:gridCol w:w="1080"/>
        <w:gridCol w:w="990"/>
        <w:gridCol w:w="1188"/>
        <w:gridCol w:w="1422"/>
        <w:gridCol w:w="1080"/>
        <w:gridCol w:w="1170"/>
        <w:gridCol w:w="1080"/>
      </w:tblGrid>
      <w:tr w:rsidR="001F4CF7" w14:paraId="0528B3F1" w14:textId="677259B7" w:rsidTr="00462F29">
        <w:trPr>
          <w:trHeight w:val="252"/>
        </w:trPr>
        <w:tc>
          <w:tcPr>
            <w:tcW w:w="1638" w:type="dxa"/>
          </w:tcPr>
          <w:p w14:paraId="4790DC67" w14:textId="13F95328" w:rsidR="001F4CF7" w:rsidRPr="001F4CF7" w:rsidRDefault="00EC0207" w:rsidP="001F4C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W/ Cornice</w:t>
            </w:r>
          </w:p>
        </w:tc>
        <w:tc>
          <w:tcPr>
            <w:tcW w:w="1080" w:type="dxa"/>
          </w:tcPr>
          <w:p w14:paraId="1B643483" w14:textId="69BE9941" w:rsidR="001F4CF7" w:rsidRPr="001F4CF7" w:rsidRDefault="001F4CF7" w:rsidP="001F4CF7">
            <w:pPr>
              <w:jc w:val="center"/>
              <w:rPr>
                <w:sz w:val="20"/>
                <w:szCs w:val="20"/>
              </w:rPr>
            </w:pPr>
            <w:r w:rsidRPr="001F4CF7">
              <w:rPr>
                <w:sz w:val="20"/>
                <w:szCs w:val="20"/>
              </w:rPr>
              <w:t>“A”</w:t>
            </w:r>
          </w:p>
        </w:tc>
        <w:tc>
          <w:tcPr>
            <w:tcW w:w="990" w:type="dxa"/>
          </w:tcPr>
          <w:p w14:paraId="6E3F37F0" w14:textId="4CF27A65" w:rsidR="001F4CF7" w:rsidRPr="001F4CF7" w:rsidRDefault="001F4CF7" w:rsidP="001F4CF7">
            <w:pPr>
              <w:jc w:val="center"/>
              <w:rPr>
                <w:sz w:val="20"/>
                <w:szCs w:val="20"/>
              </w:rPr>
            </w:pPr>
            <w:r w:rsidRPr="001F4CF7">
              <w:rPr>
                <w:sz w:val="20"/>
                <w:szCs w:val="20"/>
              </w:rPr>
              <w:t>“B”</w:t>
            </w:r>
          </w:p>
        </w:tc>
        <w:tc>
          <w:tcPr>
            <w:tcW w:w="1188" w:type="dxa"/>
          </w:tcPr>
          <w:p w14:paraId="0A51F4CB" w14:textId="0DC37008" w:rsidR="001F4CF7" w:rsidRPr="001F4CF7" w:rsidRDefault="001F4CF7" w:rsidP="001F4CF7">
            <w:pPr>
              <w:jc w:val="center"/>
              <w:rPr>
                <w:sz w:val="20"/>
                <w:szCs w:val="20"/>
              </w:rPr>
            </w:pPr>
            <w:r w:rsidRPr="001F4CF7">
              <w:rPr>
                <w:sz w:val="20"/>
                <w:szCs w:val="20"/>
              </w:rPr>
              <w:t>“C”</w:t>
            </w:r>
          </w:p>
        </w:tc>
        <w:tc>
          <w:tcPr>
            <w:tcW w:w="1422" w:type="dxa"/>
          </w:tcPr>
          <w:p w14:paraId="28E8A211" w14:textId="77777777" w:rsidR="001F4CF7" w:rsidRPr="001F4CF7" w:rsidRDefault="001F4CF7" w:rsidP="001F4C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14:paraId="7F9E1ED1" w14:textId="4EE45B1B" w:rsidR="001F4CF7" w:rsidRPr="001F4CF7" w:rsidRDefault="001F4CF7" w:rsidP="001F4CF7">
            <w:pPr>
              <w:jc w:val="center"/>
              <w:rPr>
                <w:sz w:val="20"/>
                <w:szCs w:val="20"/>
              </w:rPr>
            </w:pPr>
            <w:r w:rsidRPr="001F4CF7">
              <w:rPr>
                <w:sz w:val="20"/>
                <w:szCs w:val="20"/>
              </w:rPr>
              <w:t>“A”</w:t>
            </w:r>
          </w:p>
        </w:tc>
        <w:tc>
          <w:tcPr>
            <w:tcW w:w="1170" w:type="dxa"/>
          </w:tcPr>
          <w:p w14:paraId="7011446A" w14:textId="2987F5FF" w:rsidR="001F4CF7" w:rsidRPr="001F4CF7" w:rsidRDefault="001F4CF7" w:rsidP="001F4CF7">
            <w:pPr>
              <w:jc w:val="center"/>
              <w:rPr>
                <w:sz w:val="20"/>
                <w:szCs w:val="20"/>
              </w:rPr>
            </w:pPr>
            <w:r w:rsidRPr="001F4CF7">
              <w:rPr>
                <w:sz w:val="20"/>
                <w:szCs w:val="20"/>
              </w:rPr>
              <w:t>“B”</w:t>
            </w:r>
          </w:p>
        </w:tc>
        <w:tc>
          <w:tcPr>
            <w:tcW w:w="1080" w:type="dxa"/>
          </w:tcPr>
          <w:p w14:paraId="617A8686" w14:textId="5FF513A6" w:rsidR="001F4CF7" w:rsidRPr="001F4CF7" w:rsidRDefault="001F4CF7" w:rsidP="001F4CF7">
            <w:pPr>
              <w:jc w:val="center"/>
              <w:rPr>
                <w:sz w:val="20"/>
                <w:szCs w:val="20"/>
              </w:rPr>
            </w:pPr>
            <w:r w:rsidRPr="001F4CF7">
              <w:rPr>
                <w:sz w:val="20"/>
                <w:szCs w:val="20"/>
              </w:rPr>
              <w:t>“C”</w:t>
            </w:r>
          </w:p>
        </w:tc>
      </w:tr>
      <w:tr w:rsidR="001F4CF7" w14:paraId="0BB73BDD" w14:textId="3487B1CD" w:rsidTr="00462F29">
        <w:trPr>
          <w:trHeight w:val="252"/>
        </w:trPr>
        <w:tc>
          <w:tcPr>
            <w:tcW w:w="1638" w:type="dxa"/>
          </w:tcPr>
          <w:p w14:paraId="058BCDC4" w14:textId="422ABE31" w:rsidR="001F4CF7" w:rsidRPr="001F4CF7" w:rsidRDefault="001F4CF7" w:rsidP="001F4CF7">
            <w:pPr>
              <w:jc w:val="center"/>
              <w:rPr>
                <w:sz w:val="20"/>
                <w:szCs w:val="20"/>
              </w:rPr>
            </w:pPr>
            <w:bookmarkStart w:id="0" w:name="_Hlk145395795"/>
            <w:r w:rsidRPr="001F4CF7">
              <w:rPr>
                <w:sz w:val="20"/>
                <w:szCs w:val="20"/>
              </w:rPr>
              <w:t>2174XX-XX-XX</w:t>
            </w:r>
          </w:p>
        </w:tc>
        <w:tc>
          <w:tcPr>
            <w:tcW w:w="1080" w:type="dxa"/>
          </w:tcPr>
          <w:p w14:paraId="5F6187EE" w14:textId="6A6BC360" w:rsidR="001F4CF7" w:rsidRPr="001F4CF7" w:rsidRDefault="001F4CF7" w:rsidP="001F4C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48”</w:t>
            </w:r>
          </w:p>
        </w:tc>
        <w:tc>
          <w:tcPr>
            <w:tcW w:w="990" w:type="dxa"/>
          </w:tcPr>
          <w:p w14:paraId="3BA8AA5A" w14:textId="7C15F824" w:rsidR="001F4CF7" w:rsidRPr="001F4CF7" w:rsidRDefault="001F4CF7" w:rsidP="001F4C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80”</w:t>
            </w:r>
          </w:p>
        </w:tc>
        <w:tc>
          <w:tcPr>
            <w:tcW w:w="1188" w:type="dxa"/>
          </w:tcPr>
          <w:p w14:paraId="509BFFF5" w14:textId="4D005B75" w:rsidR="001F4CF7" w:rsidRPr="001F4CF7" w:rsidRDefault="001F4CF7" w:rsidP="001F4C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16”</w:t>
            </w:r>
          </w:p>
        </w:tc>
        <w:tc>
          <w:tcPr>
            <w:tcW w:w="1422" w:type="dxa"/>
          </w:tcPr>
          <w:p w14:paraId="54BCC742" w14:textId="1AD46DD0" w:rsidR="001F4CF7" w:rsidRDefault="001F4CF7" w:rsidP="001F4CF7">
            <w:pPr>
              <w:jc w:val="center"/>
              <w:rPr>
                <w:sz w:val="20"/>
                <w:szCs w:val="20"/>
              </w:rPr>
            </w:pPr>
            <w:r w:rsidRPr="001F4CF7">
              <w:rPr>
                <w:sz w:val="20"/>
                <w:szCs w:val="20"/>
              </w:rPr>
              <w:t>2</w:t>
            </w:r>
            <w:r w:rsidR="00462F29">
              <w:rPr>
                <w:sz w:val="20"/>
                <w:szCs w:val="20"/>
              </w:rPr>
              <w:t>0</w:t>
            </w:r>
            <w:r w:rsidRPr="001F4CF7">
              <w:rPr>
                <w:sz w:val="20"/>
                <w:szCs w:val="20"/>
              </w:rPr>
              <w:t>74XX-XX-XX</w:t>
            </w:r>
          </w:p>
        </w:tc>
        <w:tc>
          <w:tcPr>
            <w:tcW w:w="1080" w:type="dxa"/>
          </w:tcPr>
          <w:p w14:paraId="69351B3F" w14:textId="0526567F" w:rsidR="001F4CF7" w:rsidRDefault="001F4CF7" w:rsidP="001F4C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48”</w:t>
            </w:r>
          </w:p>
        </w:tc>
        <w:tc>
          <w:tcPr>
            <w:tcW w:w="1170" w:type="dxa"/>
          </w:tcPr>
          <w:p w14:paraId="35632BC9" w14:textId="2AEEBC90" w:rsidR="001F4CF7" w:rsidRDefault="00462F29" w:rsidP="001F4C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  <w:r w:rsidR="001F4CF7">
              <w:rPr>
                <w:sz w:val="20"/>
                <w:szCs w:val="20"/>
              </w:rPr>
              <w:t>”</w:t>
            </w:r>
          </w:p>
        </w:tc>
        <w:tc>
          <w:tcPr>
            <w:tcW w:w="1080" w:type="dxa"/>
          </w:tcPr>
          <w:p w14:paraId="38938713" w14:textId="2DE80F00" w:rsidR="001F4CF7" w:rsidRDefault="001F4CF7" w:rsidP="001F4C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16”</w:t>
            </w:r>
          </w:p>
        </w:tc>
      </w:tr>
      <w:bookmarkEnd w:id="0"/>
      <w:tr w:rsidR="001F4CF7" w14:paraId="17978B1D" w14:textId="0EB1C191" w:rsidTr="00462F29">
        <w:trPr>
          <w:trHeight w:val="243"/>
        </w:trPr>
        <w:tc>
          <w:tcPr>
            <w:tcW w:w="1638" w:type="dxa"/>
          </w:tcPr>
          <w:p w14:paraId="0F80494E" w14:textId="0CB45DCB" w:rsidR="001F4CF7" w:rsidRPr="001F4CF7" w:rsidRDefault="001F4CF7" w:rsidP="001F4CF7">
            <w:pPr>
              <w:jc w:val="center"/>
              <w:rPr>
                <w:sz w:val="20"/>
                <w:szCs w:val="20"/>
              </w:rPr>
            </w:pPr>
            <w:r w:rsidRPr="001F4CF7">
              <w:rPr>
                <w:sz w:val="20"/>
                <w:szCs w:val="20"/>
              </w:rPr>
              <w:t>217</w:t>
            </w:r>
            <w:r>
              <w:rPr>
                <w:sz w:val="20"/>
                <w:szCs w:val="20"/>
              </w:rPr>
              <w:t>5</w:t>
            </w:r>
            <w:r w:rsidRPr="001F4CF7">
              <w:rPr>
                <w:sz w:val="20"/>
                <w:szCs w:val="20"/>
              </w:rPr>
              <w:t>XX-XX-XX</w:t>
            </w:r>
          </w:p>
        </w:tc>
        <w:tc>
          <w:tcPr>
            <w:tcW w:w="1080" w:type="dxa"/>
          </w:tcPr>
          <w:p w14:paraId="4788FBC5" w14:textId="04E847AF" w:rsidR="001F4CF7" w:rsidRPr="001F4CF7" w:rsidRDefault="001F4CF7" w:rsidP="001F4C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60”</w:t>
            </w:r>
          </w:p>
        </w:tc>
        <w:tc>
          <w:tcPr>
            <w:tcW w:w="990" w:type="dxa"/>
          </w:tcPr>
          <w:p w14:paraId="6D2F8483" w14:textId="016986EE" w:rsidR="001F4CF7" w:rsidRPr="001F4CF7" w:rsidRDefault="001F4CF7" w:rsidP="001F4C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80”</w:t>
            </w:r>
          </w:p>
        </w:tc>
        <w:tc>
          <w:tcPr>
            <w:tcW w:w="1188" w:type="dxa"/>
          </w:tcPr>
          <w:p w14:paraId="52FB8E86" w14:textId="4869FD7A" w:rsidR="001F4CF7" w:rsidRPr="001F4CF7" w:rsidRDefault="001F4CF7" w:rsidP="001F4C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16”</w:t>
            </w:r>
          </w:p>
        </w:tc>
        <w:tc>
          <w:tcPr>
            <w:tcW w:w="1422" w:type="dxa"/>
          </w:tcPr>
          <w:p w14:paraId="545B8D19" w14:textId="3757B26A" w:rsidR="001F4CF7" w:rsidRDefault="001F4CF7" w:rsidP="001F4CF7">
            <w:pPr>
              <w:jc w:val="center"/>
              <w:rPr>
                <w:sz w:val="20"/>
                <w:szCs w:val="20"/>
              </w:rPr>
            </w:pPr>
            <w:r w:rsidRPr="001F4CF7">
              <w:rPr>
                <w:sz w:val="20"/>
                <w:szCs w:val="20"/>
              </w:rPr>
              <w:t>2</w:t>
            </w:r>
            <w:r w:rsidR="00462F29">
              <w:rPr>
                <w:sz w:val="20"/>
                <w:szCs w:val="20"/>
              </w:rPr>
              <w:t>0</w:t>
            </w:r>
            <w:r w:rsidRPr="001F4CF7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5</w:t>
            </w:r>
            <w:r w:rsidRPr="001F4CF7">
              <w:rPr>
                <w:sz w:val="20"/>
                <w:szCs w:val="20"/>
              </w:rPr>
              <w:t>XX-XX-XX</w:t>
            </w:r>
          </w:p>
        </w:tc>
        <w:tc>
          <w:tcPr>
            <w:tcW w:w="1080" w:type="dxa"/>
          </w:tcPr>
          <w:p w14:paraId="5740E57A" w14:textId="66B0A1A3" w:rsidR="001F4CF7" w:rsidRDefault="001F4CF7" w:rsidP="001F4C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60”</w:t>
            </w:r>
          </w:p>
        </w:tc>
        <w:tc>
          <w:tcPr>
            <w:tcW w:w="1170" w:type="dxa"/>
          </w:tcPr>
          <w:p w14:paraId="6FB05AA6" w14:textId="3D7641B5" w:rsidR="001F4CF7" w:rsidRDefault="00462F29" w:rsidP="001F4C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  <w:r w:rsidR="001F4CF7">
              <w:rPr>
                <w:sz w:val="20"/>
                <w:szCs w:val="20"/>
              </w:rPr>
              <w:t>”</w:t>
            </w:r>
          </w:p>
        </w:tc>
        <w:tc>
          <w:tcPr>
            <w:tcW w:w="1080" w:type="dxa"/>
          </w:tcPr>
          <w:p w14:paraId="5B9290A2" w14:textId="29D9BA4A" w:rsidR="001F4CF7" w:rsidRDefault="001F4CF7" w:rsidP="001F4C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16”</w:t>
            </w:r>
          </w:p>
        </w:tc>
      </w:tr>
      <w:tr w:rsidR="001F4CF7" w14:paraId="34804FE7" w14:textId="20C37A49" w:rsidTr="00462F29">
        <w:trPr>
          <w:trHeight w:val="252"/>
        </w:trPr>
        <w:tc>
          <w:tcPr>
            <w:tcW w:w="1638" w:type="dxa"/>
          </w:tcPr>
          <w:p w14:paraId="2BC0A89C" w14:textId="69097D10" w:rsidR="001F4CF7" w:rsidRPr="001F4CF7" w:rsidRDefault="001F4CF7" w:rsidP="001F4CF7">
            <w:pPr>
              <w:jc w:val="center"/>
              <w:rPr>
                <w:sz w:val="20"/>
                <w:szCs w:val="20"/>
              </w:rPr>
            </w:pPr>
            <w:r w:rsidRPr="001F4CF7">
              <w:rPr>
                <w:sz w:val="20"/>
                <w:szCs w:val="20"/>
              </w:rPr>
              <w:t>217</w:t>
            </w:r>
            <w:r>
              <w:rPr>
                <w:sz w:val="20"/>
                <w:szCs w:val="20"/>
              </w:rPr>
              <w:t>6</w:t>
            </w:r>
            <w:r w:rsidRPr="001F4CF7">
              <w:rPr>
                <w:sz w:val="20"/>
                <w:szCs w:val="20"/>
              </w:rPr>
              <w:t>XX-XX-XX</w:t>
            </w:r>
          </w:p>
        </w:tc>
        <w:tc>
          <w:tcPr>
            <w:tcW w:w="1080" w:type="dxa"/>
          </w:tcPr>
          <w:p w14:paraId="191130AE" w14:textId="7424F049" w:rsidR="001F4CF7" w:rsidRPr="001F4CF7" w:rsidRDefault="001F4CF7" w:rsidP="001F4C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72”</w:t>
            </w:r>
          </w:p>
        </w:tc>
        <w:tc>
          <w:tcPr>
            <w:tcW w:w="990" w:type="dxa"/>
          </w:tcPr>
          <w:p w14:paraId="43854C0B" w14:textId="076619F8" w:rsidR="001F4CF7" w:rsidRPr="001F4CF7" w:rsidRDefault="001F4CF7" w:rsidP="001F4C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80”</w:t>
            </w:r>
          </w:p>
        </w:tc>
        <w:tc>
          <w:tcPr>
            <w:tcW w:w="1188" w:type="dxa"/>
          </w:tcPr>
          <w:p w14:paraId="6BC30AC0" w14:textId="72FEFE1B" w:rsidR="001F4CF7" w:rsidRPr="001F4CF7" w:rsidRDefault="001F4CF7" w:rsidP="001F4C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16”</w:t>
            </w:r>
          </w:p>
        </w:tc>
        <w:tc>
          <w:tcPr>
            <w:tcW w:w="1422" w:type="dxa"/>
          </w:tcPr>
          <w:p w14:paraId="0636F76C" w14:textId="3891D7B0" w:rsidR="001F4CF7" w:rsidRDefault="001F4CF7" w:rsidP="001F4CF7">
            <w:pPr>
              <w:jc w:val="center"/>
              <w:rPr>
                <w:sz w:val="20"/>
                <w:szCs w:val="20"/>
              </w:rPr>
            </w:pPr>
            <w:r w:rsidRPr="001F4CF7">
              <w:rPr>
                <w:sz w:val="20"/>
                <w:szCs w:val="20"/>
              </w:rPr>
              <w:t>2</w:t>
            </w:r>
            <w:r w:rsidR="00462F29">
              <w:rPr>
                <w:sz w:val="20"/>
                <w:szCs w:val="20"/>
              </w:rPr>
              <w:t>0</w:t>
            </w:r>
            <w:r w:rsidRPr="001F4CF7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6</w:t>
            </w:r>
            <w:r w:rsidRPr="001F4CF7">
              <w:rPr>
                <w:sz w:val="20"/>
                <w:szCs w:val="20"/>
              </w:rPr>
              <w:t>XX-XX-XX</w:t>
            </w:r>
          </w:p>
        </w:tc>
        <w:tc>
          <w:tcPr>
            <w:tcW w:w="1080" w:type="dxa"/>
          </w:tcPr>
          <w:p w14:paraId="05BEA6DB" w14:textId="5EFF590D" w:rsidR="001F4CF7" w:rsidRDefault="001F4CF7" w:rsidP="001F4C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72”</w:t>
            </w:r>
          </w:p>
        </w:tc>
        <w:tc>
          <w:tcPr>
            <w:tcW w:w="1170" w:type="dxa"/>
          </w:tcPr>
          <w:p w14:paraId="7E13D102" w14:textId="03343B57" w:rsidR="001F4CF7" w:rsidRDefault="00462F29" w:rsidP="001F4C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  <w:r w:rsidR="001F4CF7">
              <w:rPr>
                <w:sz w:val="20"/>
                <w:szCs w:val="20"/>
              </w:rPr>
              <w:t>”</w:t>
            </w:r>
          </w:p>
        </w:tc>
        <w:tc>
          <w:tcPr>
            <w:tcW w:w="1080" w:type="dxa"/>
          </w:tcPr>
          <w:p w14:paraId="5946356F" w14:textId="28467195" w:rsidR="001F4CF7" w:rsidRDefault="001F4CF7" w:rsidP="001F4C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16”</w:t>
            </w:r>
          </w:p>
        </w:tc>
      </w:tr>
    </w:tbl>
    <w:p w14:paraId="55906B42" w14:textId="77777777" w:rsidR="00462F29" w:rsidRDefault="00462F29" w:rsidP="00036519">
      <w:pPr>
        <w:pStyle w:val="NoSpacing"/>
      </w:pPr>
    </w:p>
    <w:p w14:paraId="33DA93E6" w14:textId="5D6DBA49" w:rsidR="0032171C" w:rsidRDefault="00B50775" w:rsidP="00036519">
      <w:pPr>
        <w:pStyle w:val="NoSpacing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53F3EC2" wp14:editId="0C4A68CD">
                <wp:simplePos x="0" y="0"/>
                <wp:positionH relativeFrom="column">
                  <wp:posOffset>4537881</wp:posOffset>
                </wp:positionH>
                <wp:positionV relativeFrom="paragraph">
                  <wp:posOffset>59567</wp:posOffset>
                </wp:positionV>
                <wp:extent cx="2326943" cy="2026693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6943" cy="202669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7DCFE68" w14:textId="2C2CA1D8" w:rsidR="00B50775" w:rsidRDefault="001F4CF7">
                            <w:r w:rsidRPr="001F4CF7">
                              <w:rPr>
                                <w:noProof/>
                              </w:rPr>
                              <w:drawing>
                                <wp:inline distT="0" distB="0" distL="0" distR="0" wp14:anchorId="2A67E403" wp14:editId="5EF55E04">
                                  <wp:extent cx="882810" cy="1270660"/>
                                  <wp:effectExtent l="0" t="0" r="0" b="5715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94857" cy="1288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462F29">
                              <w:rPr>
                                <w:noProof/>
                              </w:rPr>
                              <w:drawing>
                                <wp:inline distT="0" distB="0" distL="0" distR="0" wp14:anchorId="4749A14D" wp14:editId="14260156">
                                  <wp:extent cx="741425" cy="1169719"/>
                                  <wp:effectExtent l="0" t="0" r="1905" b="0"/>
                                  <wp:docPr id="12" name="Picture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51578" cy="118573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3F3EC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57.3pt;margin-top:4.7pt;width:183.2pt;height:159.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" fillcolor="white [3201]" stroked="f" strokeweight=".5pt">
                <v:textbox>
                  <w:txbxContent>
                    <w:p w14:paraId="77DCFE68" w14:textId="2C2CA1D8" w:rsidR="00B50775" w:rsidRDefault="001F4CF7">
                      <w:r w:rsidRPr="001F4CF7">
                        <w:rPr>
                          <w:noProof/>
                        </w:rPr>
                        <w:drawing>
                          <wp:inline distT="0" distB="0" distL="0" distR="0" wp14:anchorId="2A67E403" wp14:editId="5EF55E04">
                            <wp:extent cx="882810" cy="1270660"/>
                            <wp:effectExtent l="0" t="0" r="0" b="5715"/>
                            <wp:docPr id="8" name="Pictur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94857" cy="1288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462F29">
                        <w:rPr>
                          <w:noProof/>
                        </w:rPr>
                        <w:drawing>
                          <wp:inline distT="0" distB="0" distL="0" distR="0" wp14:anchorId="4749A14D" wp14:editId="14260156">
                            <wp:extent cx="741425" cy="1169719"/>
                            <wp:effectExtent l="0" t="0" r="1905" b="0"/>
                            <wp:docPr id="12" name="Picture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51578" cy="118573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32171C">
        <w:t>Shelving:</w:t>
      </w:r>
    </w:p>
    <w:p w14:paraId="4EC6C4C0" w14:textId="1E0742AD" w:rsidR="0032171C" w:rsidRPr="009F1608" w:rsidRDefault="00D54AC6" w:rsidP="00036519">
      <w:pPr>
        <w:pStyle w:val="NoSpacing"/>
        <w:numPr>
          <w:ilvl w:val="0"/>
          <w:numId w:val="5"/>
        </w:numPr>
      </w:pPr>
      <w:r w:rsidRPr="009F1608">
        <w:t>4</w:t>
      </w:r>
      <w:r w:rsidR="0032171C" w:rsidRPr="009F1608">
        <w:t xml:space="preserve"> </w:t>
      </w:r>
      <w:r w:rsidRPr="009F1608">
        <w:t>Half-</w:t>
      </w:r>
      <w:r w:rsidR="00036519" w:rsidRPr="009F1608">
        <w:t xml:space="preserve">Size </w:t>
      </w:r>
      <w:r w:rsidR="0032171C" w:rsidRPr="009F1608">
        <w:t>Shelves</w:t>
      </w:r>
    </w:p>
    <w:p w14:paraId="1BFA8510" w14:textId="05D06B56" w:rsidR="0032171C" w:rsidRPr="009F1608" w:rsidRDefault="00D54AC6" w:rsidP="00036519">
      <w:pPr>
        <w:pStyle w:val="NoSpacing"/>
        <w:numPr>
          <w:ilvl w:val="1"/>
          <w:numId w:val="5"/>
        </w:numPr>
      </w:pPr>
      <w:r w:rsidRPr="009F1608">
        <w:t>4’ Shelf</w:t>
      </w:r>
      <w:r w:rsidR="0032171C" w:rsidRPr="009F1608">
        <w:t xml:space="preserve"> Dimensions:  </w:t>
      </w:r>
      <w:r w:rsidR="009F1608">
        <w:t>23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7</m:t>
            </m:r>
          </m:num>
          <m:den>
            <m:r>
              <w:rPr>
                <w:rFonts w:ascii="Cambria Math" w:hAnsi="Cambria Math"/>
              </w:rPr>
              <m:t>16</m:t>
            </m:r>
          </m:den>
        </m:f>
      </m:oMath>
      <w:r w:rsidR="009F1608">
        <w:t xml:space="preserve"> </w:t>
      </w:r>
      <w:r w:rsidR="009F1608" w:rsidRPr="009F1608">
        <w:t>”</w:t>
      </w:r>
      <w:r w:rsidR="0032171C" w:rsidRPr="009F1608">
        <w:t xml:space="preserve">x </w:t>
      </w:r>
      <w:r w:rsidR="009F1608" w:rsidRPr="009F1608">
        <w:t xml:space="preserve">13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27</m:t>
            </m:r>
          </m:num>
          <m:den>
            <m:r>
              <w:rPr>
                <w:rFonts w:ascii="Cambria Math" w:hAnsi="Cambria Math"/>
              </w:rPr>
              <m:t>32</m:t>
            </m:r>
          </m:den>
        </m:f>
      </m:oMath>
      <w:r w:rsidR="009F1608" w:rsidRPr="009F1608">
        <w:t xml:space="preserve">” </w:t>
      </w:r>
      <w:r w:rsidR="0032171C" w:rsidRPr="009F1608">
        <w:t>x ¼”</w:t>
      </w:r>
    </w:p>
    <w:p w14:paraId="5EFB51F2" w14:textId="393F497F" w:rsidR="0032171C" w:rsidRPr="009F1608" w:rsidRDefault="00D54AC6" w:rsidP="00036519">
      <w:pPr>
        <w:pStyle w:val="NoSpacing"/>
        <w:numPr>
          <w:ilvl w:val="1"/>
          <w:numId w:val="5"/>
        </w:numPr>
      </w:pPr>
      <w:r w:rsidRPr="009F1608">
        <w:t xml:space="preserve">5’ Shelf </w:t>
      </w:r>
      <w:r w:rsidR="0032171C" w:rsidRPr="009F1608">
        <w:t xml:space="preserve">Dimensions:  </w:t>
      </w:r>
      <w:bookmarkStart w:id="1" w:name="_Hlk143512239"/>
      <w:r w:rsidRPr="009F1608">
        <w:t>29 ½”</w:t>
      </w:r>
      <w:r w:rsidR="0032171C" w:rsidRPr="009F1608">
        <w:t>x 14” x ¼”</w:t>
      </w:r>
      <w:bookmarkEnd w:id="1"/>
    </w:p>
    <w:p w14:paraId="7B864ED8" w14:textId="4FF6C234" w:rsidR="00D54AC6" w:rsidRPr="009F1608" w:rsidRDefault="00D54AC6" w:rsidP="00036519">
      <w:pPr>
        <w:pStyle w:val="NoSpacing"/>
        <w:numPr>
          <w:ilvl w:val="1"/>
          <w:numId w:val="5"/>
        </w:numPr>
      </w:pPr>
      <w:r w:rsidRPr="009F1608">
        <w:t>6’ Shelf Dimensions:  35 ½”x 14” x ¼”</w:t>
      </w:r>
    </w:p>
    <w:p w14:paraId="7E06ADA7" w14:textId="785655B8" w:rsidR="0063561F" w:rsidRDefault="0063561F" w:rsidP="00036519">
      <w:pPr>
        <w:pStyle w:val="NoSpacing"/>
        <w:numPr>
          <w:ilvl w:val="0"/>
          <w:numId w:val="5"/>
        </w:numPr>
      </w:pPr>
      <w:r>
        <w:t>The case utilizes a standard for shelf adjustments in 1” incr</w:t>
      </w:r>
      <w:r w:rsidR="003919B3">
        <w:t>e</w:t>
      </w:r>
      <w:r>
        <w:t>ments.</w:t>
      </w:r>
    </w:p>
    <w:p w14:paraId="5BDAE06B" w14:textId="14730A0E" w:rsidR="0063561F" w:rsidRDefault="00E5133E" w:rsidP="00036519">
      <w:pPr>
        <w:pStyle w:val="NoSpacing"/>
        <w:numPr>
          <w:ilvl w:val="0"/>
          <w:numId w:val="5"/>
        </w:numPr>
      </w:pPr>
      <w:r>
        <w:t xml:space="preserve">Each shelf has a capacity of 25 lbs.  </w:t>
      </w:r>
    </w:p>
    <w:p w14:paraId="20413374" w14:textId="0985D374" w:rsidR="005B0AF7" w:rsidRDefault="005B0AF7" w:rsidP="00036519">
      <w:pPr>
        <w:pStyle w:val="NoSpacing"/>
      </w:pPr>
      <w:r>
        <w:t>Doors:</w:t>
      </w:r>
    </w:p>
    <w:p w14:paraId="70052416" w14:textId="77777777" w:rsidR="00B50775" w:rsidRDefault="00133F90" w:rsidP="00036519">
      <w:pPr>
        <w:pStyle w:val="NoSpacing"/>
        <w:numPr>
          <w:ilvl w:val="0"/>
          <w:numId w:val="6"/>
        </w:numPr>
      </w:pPr>
      <w:r>
        <w:t>Sliding doors that open from both sides for easy access.  Door handles</w:t>
      </w:r>
    </w:p>
    <w:p w14:paraId="5D8D5EA9" w14:textId="0FCBB253" w:rsidR="005B0AF7" w:rsidRDefault="00B50775" w:rsidP="00036519">
      <w:pPr>
        <w:pStyle w:val="NoSpacing"/>
        <w:ind w:left="720"/>
      </w:pPr>
      <w:r>
        <w:t>C</w:t>
      </w:r>
      <w:r w:rsidR="00D54AC6">
        <w:t>ome</w:t>
      </w:r>
      <w:r>
        <w:t xml:space="preserve"> </w:t>
      </w:r>
      <w:r w:rsidR="00D54AC6">
        <w:t xml:space="preserve">in bronze or satin </w:t>
      </w:r>
      <w:r w:rsidR="00133F90">
        <w:t xml:space="preserve">to match the case.  </w:t>
      </w:r>
    </w:p>
    <w:p w14:paraId="5A88124A" w14:textId="5CFDB240" w:rsidR="00133F90" w:rsidRDefault="00133F90" w:rsidP="00036519">
      <w:pPr>
        <w:pStyle w:val="NoSpacing"/>
        <w:numPr>
          <w:ilvl w:val="0"/>
          <w:numId w:val="6"/>
        </w:numPr>
      </w:pPr>
      <w:r>
        <w:t>Lock mechanism is the Selby-033 cam lock that comes with 2 keys.</w:t>
      </w:r>
    </w:p>
    <w:p w14:paraId="0BAC21B0" w14:textId="7D3BB20F" w:rsidR="00133F90" w:rsidRDefault="00133F90" w:rsidP="00036519">
      <w:pPr>
        <w:pStyle w:val="NoSpacing"/>
      </w:pPr>
      <w:r>
        <w:t>Lighting:</w:t>
      </w:r>
    </w:p>
    <w:p w14:paraId="46AE9337" w14:textId="77777777" w:rsidR="00B50775" w:rsidRDefault="00133F90" w:rsidP="00036519">
      <w:pPr>
        <w:pStyle w:val="NoSpacing"/>
        <w:numPr>
          <w:ilvl w:val="0"/>
          <w:numId w:val="7"/>
        </w:numPr>
      </w:pPr>
      <w:r>
        <w:t xml:space="preserve">Lighted units come with LED strip </w:t>
      </w:r>
      <w:r w:rsidR="00036519">
        <w:t>lights</w:t>
      </w:r>
      <w:r>
        <w:t xml:space="preserve"> with a 10’ cord and case-mounted </w:t>
      </w:r>
    </w:p>
    <w:p w14:paraId="762AE694" w14:textId="1484D365" w:rsidR="00133F90" w:rsidRDefault="00133F90" w:rsidP="00B50775">
      <w:pPr>
        <w:pStyle w:val="NoSpacing"/>
        <w:ind w:left="720"/>
      </w:pPr>
      <w:r>
        <w:t xml:space="preserve">on/off switch. </w:t>
      </w:r>
    </w:p>
    <w:p w14:paraId="1141DF3A" w14:textId="11D6DA35" w:rsidR="00133F90" w:rsidRDefault="00133F90" w:rsidP="00036519">
      <w:pPr>
        <w:pStyle w:val="NoSpacing"/>
      </w:pPr>
      <w:r>
        <w:t>Materials:</w:t>
      </w:r>
    </w:p>
    <w:p w14:paraId="0CCD5D89" w14:textId="6E123B96" w:rsidR="00036519" w:rsidRDefault="00036519" w:rsidP="00036519">
      <w:pPr>
        <w:pStyle w:val="NoSpacing"/>
        <w:numPr>
          <w:ilvl w:val="0"/>
          <w:numId w:val="7"/>
        </w:numPr>
      </w:pPr>
      <w:r>
        <w:t xml:space="preserve">Case frame is made of </w:t>
      </w:r>
      <w:r w:rsidR="00D54AC6">
        <w:t>anodized aluminum in a variety of colors.</w:t>
      </w:r>
      <w:r>
        <w:t xml:space="preserve">  </w:t>
      </w:r>
    </w:p>
    <w:p w14:paraId="44DAE075" w14:textId="5D4AFF87" w:rsidR="00133F90" w:rsidRDefault="00133F90" w:rsidP="00036519">
      <w:pPr>
        <w:pStyle w:val="NoSpacing"/>
        <w:numPr>
          <w:ilvl w:val="0"/>
          <w:numId w:val="7"/>
        </w:numPr>
      </w:pPr>
      <w:r>
        <w:t>Cases are available with a variety of back options</w:t>
      </w:r>
      <w:r w:rsidR="00532FE8">
        <w:t xml:space="preserve"> including custom printed options</w:t>
      </w:r>
      <w:r>
        <w:t xml:space="preserve">.  </w:t>
      </w:r>
    </w:p>
    <w:p w14:paraId="7237D6E7" w14:textId="7CBFAF9B" w:rsidR="00133F90" w:rsidRDefault="0027777E" w:rsidP="00036519">
      <w:pPr>
        <w:pStyle w:val="NoSpacing"/>
      </w:pPr>
      <w:bookmarkStart w:id="2" w:name="_Hlk145946209"/>
      <w:r>
        <w:t>Assembly/</w:t>
      </w:r>
      <w:r w:rsidR="00133F90">
        <w:t>Weight/Shipping:</w:t>
      </w:r>
    </w:p>
    <w:p w14:paraId="27BA16F6" w14:textId="78639B80" w:rsidR="009062F6" w:rsidRDefault="00036519" w:rsidP="00036519">
      <w:pPr>
        <w:pStyle w:val="NoSpacing"/>
        <w:numPr>
          <w:ilvl w:val="0"/>
          <w:numId w:val="8"/>
        </w:numPr>
      </w:pPr>
      <w:r>
        <w:t xml:space="preserve">Cases arrive semi-assembled.  Installers </w:t>
      </w:r>
      <w:r w:rsidR="009062F6">
        <w:t>will need to unpack/</w:t>
      </w:r>
      <w:proofErr w:type="spellStart"/>
      <w:r w:rsidR="009062F6">
        <w:t>untape</w:t>
      </w:r>
      <w:proofErr w:type="spellEnd"/>
      <w:r w:rsidR="009062F6">
        <w:t xml:space="preserve"> the unit, install the shelves, install the door handles, and level the case.</w:t>
      </w:r>
      <w:r w:rsidR="0027777E">
        <w:t xml:space="preserve">  Tip protection is also provided and must be installed to meet furniture tip over requirements.  </w:t>
      </w:r>
    </w:p>
    <w:bookmarkEnd w:id="2"/>
    <w:p w14:paraId="2A87AFF0" w14:textId="467B40DE" w:rsidR="00133F90" w:rsidRDefault="00133F90" w:rsidP="00036519">
      <w:pPr>
        <w:pStyle w:val="NoSpacing"/>
        <w:numPr>
          <w:ilvl w:val="0"/>
          <w:numId w:val="8"/>
        </w:numPr>
      </w:pPr>
      <w:r>
        <w:t>Cases vary from 2</w:t>
      </w:r>
      <w:r w:rsidR="00D54AC6">
        <w:t>75</w:t>
      </w:r>
      <w:r>
        <w:t xml:space="preserve"> to </w:t>
      </w:r>
      <w:r w:rsidR="00D54AC6">
        <w:t>5</w:t>
      </w:r>
      <w:r>
        <w:t xml:space="preserve">00 lbs.  </w:t>
      </w:r>
    </w:p>
    <w:p w14:paraId="7F5D991F" w14:textId="03DD7DDD" w:rsidR="00133F90" w:rsidRDefault="00133F90" w:rsidP="00036519">
      <w:pPr>
        <w:pStyle w:val="NoSpacing"/>
        <w:numPr>
          <w:ilvl w:val="0"/>
          <w:numId w:val="8"/>
        </w:numPr>
      </w:pPr>
      <w:r>
        <w:t>Cases will arrive on a pallet shrink</w:t>
      </w:r>
      <w:r w:rsidR="00821FF6">
        <w:t>-</w:t>
      </w:r>
      <w:r>
        <w:t xml:space="preserve">wrapped and packaged for safe arrival.  </w:t>
      </w:r>
    </w:p>
    <w:sectPr w:rsidR="00133F90" w:rsidSect="00133F90">
      <w:headerReference w:type="default" r:id="rId12"/>
      <w:pgSz w:w="12240" w:h="15840"/>
      <w:pgMar w:top="540" w:right="144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C9B816" w14:textId="77777777" w:rsidR="0040086F" w:rsidRDefault="0040086F" w:rsidP="00036519">
      <w:pPr>
        <w:spacing w:after="0" w:line="240" w:lineRule="auto"/>
      </w:pPr>
      <w:r>
        <w:separator/>
      </w:r>
    </w:p>
  </w:endnote>
  <w:endnote w:type="continuationSeparator" w:id="0">
    <w:p w14:paraId="1D7CD4AB" w14:textId="77777777" w:rsidR="0040086F" w:rsidRDefault="0040086F" w:rsidP="000365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42B499" w14:textId="77777777" w:rsidR="0040086F" w:rsidRDefault="0040086F" w:rsidP="00036519">
      <w:pPr>
        <w:spacing w:after="0" w:line="240" w:lineRule="auto"/>
      </w:pPr>
      <w:r>
        <w:separator/>
      </w:r>
    </w:p>
  </w:footnote>
  <w:footnote w:type="continuationSeparator" w:id="0">
    <w:p w14:paraId="7F34880D" w14:textId="77777777" w:rsidR="0040086F" w:rsidRDefault="0040086F" w:rsidP="000365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D98D9" w14:textId="3E6E14D6" w:rsidR="00036519" w:rsidRDefault="00036519">
    <w:pPr>
      <w:pStyle w:val="Header"/>
    </w:pPr>
    <w:r w:rsidRPr="00036519">
      <w:rPr>
        <w:noProof/>
      </w:rPr>
      <w:drawing>
        <wp:inline distT="0" distB="0" distL="0" distR="0" wp14:anchorId="20223A00" wp14:editId="73371D60">
          <wp:extent cx="1665027" cy="425209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91656" cy="4320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F759B"/>
    <w:multiLevelType w:val="hybridMultilevel"/>
    <w:tmpl w:val="18D60A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1C1291"/>
    <w:multiLevelType w:val="hybridMultilevel"/>
    <w:tmpl w:val="0318F7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A10560"/>
    <w:multiLevelType w:val="hybridMultilevel"/>
    <w:tmpl w:val="E4D45E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1D6774"/>
    <w:multiLevelType w:val="hybridMultilevel"/>
    <w:tmpl w:val="5080D0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21354C"/>
    <w:multiLevelType w:val="hybridMultilevel"/>
    <w:tmpl w:val="DA8A8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8F346C"/>
    <w:multiLevelType w:val="hybridMultilevel"/>
    <w:tmpl w:val="7AE4F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357D0B"/>
    <w:multiLevelType w:val="hybridMultilevel"/>
    <w:tmpl w:val="C64ABC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3B0FB7"/>
    <w:multiLevelType w:val="hybridMultilevel"/>
    <w:tmpl w:val="3CC60B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3175258">
    <w:abstractNumId w:val="3"/>
  </w:num>
  <w:num w:numId="2" w16cid:durableId="2035380051">
    <w:abstractNumId w:val="4"/>
  </w:num>
  <w:num w:numId="3" w16cid:durableId="1968925880">
    <w:abstractNumId w:val="1"/>
  </w:num>
  <w:num w:numId="4" w16cid:durableId="80686470">
    <w:abstractNumId w:val="2"/>
  </w:num>
  <w:num w:numId="5" w16cid:durableId="1481145144">
    <w:abstractNumId w:val="7"/>
  </w:num>
  <w:num w:numId="6" w16cid:durableId="234362020">
    <w:abstractNumId w:val="0"/>
  </w:num>
  <w:num w:numId="7" w16cid:durableId="856119673">
    <w:abstractNumId w:val="5"/>
  </w:num>
  <w:num w:numId="8" w16cid:durableId="5292690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1A05C7"/>
    <w:rsid w:val="00036519"/>
    <w:rsid w:val="000B0177"/>
    <w:rsid w:val="00133F90"/>
    <w:rsid w:val="001A05C7"/>
    <w:rsid w:val="001F4CF7"/>
    <w:rsid w:val="002653AA"/>
    <w:rsid w:val="0027777E"/>
    <w:rsid w:val="0032171C"/>
    <w:rsid w:val="003919B3"/>
    <w:rsid w:val="0040086F"/>
    <w:rsid w:val="0040137D"/>
    <w:rsid w:val="00462F29"/>
    <w:rsid w:val="005267B1"/>
    <w:rsid w:val="00532FE8"/>
    <w:rsid w:val="005B0AF7"/>
    <w:rsid w:val="0063561F"/>
    <w:rsid w:val="00685D21"/>
    <w:rsid w:val="00742AAA"/>
    <w:rsid w:val="007659C4"/>
    <w:rsid w:val="007B71AB"/>
    <w:rsid w:val="00813B17"/>
    <w:rsid w:val="00821FF6"/>
    <w:rsid w:val="009062F6"/>
    <w:rsid w:val="009F1608"/>
    <w:rsid w:val="00A76298"/>
    <w:rsid w:val="00B50775"/>
    <w:rsid w:val="00BC591F"/>
    <w:rsid w:val="00BE6926"/>
    <w:rsid w:val="00CF6AD3"/>
    <w:rsid w:val="00D11C1C"/>
    <w:rsid w:val="00D54AC6"/>
    <w:rsid w:val="00E5133E"/>
    <w:rsid w:val="00E82B87"/>
    <w:rsid w:val="00EC0207"/>
    <w:rsid w:val="00FD6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E8BFAB"/>
  <w15:chartTrackingRefBased/>
  <w15:docId w15:val="{C3CE2BC1-C9F9-472E-81C9-D836BDAF0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171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365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6519"/>
  </w:style>
  <w:style w:type="paragraph" w:styleId="Footer">
    <w:name w:val="footer"/>
    <w:basedOn w:val="Normal"/>
    <w:link w:val="FooterChar"/>
    <w:uiPriority w:val="99"/>
    <w:unhideWhenUsed/>
    <w:rsid w:val="000365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6519"/>
  </w:style>
  <w:style w:type="paragraph" w:styleId="NoSpacing">
    <w:name w:val="No Spacing"/>
    <w:uiPriority w:val="1"/>
    <w:qFormat/>
    <w:rsid w:val="00036519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9F1608"/>
    <w:rPr>
      <w:color w:val="808080"/>
    </w:rPr>
  </w:style>
  <w:style w:type="table" w:styleId="TableGrid">
    <w:name w:val="Table Grid"/>
    <w:basedOn w:val="TableNormal"/>
    <w:uiPriority w:val="59"/>
    <w:rsid w:val="001F4C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1D0913-7E67-47B8-B4BA-A159B8BCA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 Kuhn</dc:creator>
  <cp:keywords/>
  <dc:description/>
  <cp:lastModifiedBy>Jay Kuhn</cp:lastModifiedBy>
  <cp:revision>6</cp:revision>
  <dcterms:created xsi:type="dcterms:W3CDTF">2023-09-12T11:14:00Z</dcterms:created>
  <dcterms:modified xsi:type="dcterms:W3CDTF">2023-09-18T20:17:00Z</dcterms:modified>
</cp:coreProperties>
</file>